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029" w:rsidRPr="00D3444F" w:rsidRDefault="00935466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6"/>
          <w:szCs w:val="26"/>
          <w:lang w:eastAsia="pl-PL"/>
        </w:rPr>
        <w:drawing>
          <wp:inline distT="0" distB="0" distL="0" distR="0">
            <wp:extent cx="6156960" cy="2540000"/>
            <wp:effectExtent l="19050" t="0" r="0" b="0"/>
            <wp:docPr id="1" name="Obraz 1" descr="Nagl-str1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gl-str10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7029" w:rsidRPr="00D3444F">
        <w:rPr>
          <w:rFonts w:ascii="Times New Roman" w:hAnsi="Times New Roman"/>
          <w:sz w:val="24"/>
          <w:szCs w:val="24"/>
        </w:rPr>
        <w:tab/>
        <w:t>Przed wojną moja rodzina mieszkała w Gdyni. W 1938 r. należałem do Harcerstwa. Na zbiórki Chodziłem do Szkoły nr 1 w Gdyni, opiekował się nami Drużynowy, nauczyciel Lucjan Cylkowski a opiekunem duchowym był ks.  Józef Szarkowski.</w:t>
      </w:r>
    </w:p>
    <w:p w:rsidR="00247029" w:rsidRPr="00D3444F" w:rsidRDefault="00247029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 w:rsidRPr="00D3444F">
        <w:rPr>
          <w:rFonts w:ascii="Times New Roman" w:hAnsi="Times New Roman"/>
          <w:sz w:val="24"/>
          <w:szCs w:val="24"/>
        </w:rPr>
        <w:t xml:space="preserve">Jak wybuchła wojna, 1 września 1939 r., główne walki trwały w lasach na granicy Gdyni i Sopotu </w:t>
      </w:r>
      <w:r w:rsidRPr="00F00775">
        <w:rPr>
          <w:rFonts w:ascii="Times New Roman" w:hAnsi="Times New Roman"/>
          <w:i/>
          <w:sz w:val="24"/>
          <w:szCs w:val="24"/>
        </w:rPr>
        <w:t>(Wolnego Miasta Gdańska).</w:t>
      </w:r>
      <w:r w:rsidRPr="00D3444F">
        <w:rPr>
          <w:rFonts w:ascii="Times New Roman" w:hAnsi="Times New Roman"/>
          <w:sz w:val="24"/>
          <w:szCs w:val="24"/>
        </w:rPr>
        <w:t xml:space="preserve"> W południe, 14 września 1939 r., Wojsko Polskie celowo opuściły Gdynię i walki z Niemcami przeniosły się na tzw. Kępą Oksywską, aby nie spowodować zniszczenia G</w:t>
      </w:r>
      <w:r w:rsidR="00C95EC8" w:rsidRPr="00D3444F">
        <w:rPr>
          <w:rFonts w:ascii="Times New Roman" w:hAnsi="Times New Roman"/>
          <w:sz w:val="24"/>
          <w:szCs w:val="24"/>
        </w:rPr>
        <w:t>d</w:t>
      </w:r>
      <w:r w:rsidRPr="00D3444F">
        <w:rPr>
          <w:rFonts w:ascii="Times New Roman" w:hAnsi="Times New Roman"/>
          <w:sz w:val="24"/>
          <w:szCs w:val="24"/>
        </w:rPr>
        <w:t>yni</w:t>
      </w:r>
      <w:r w:rsidR="00C95EC8" w:rsidRPr="00D3444F">
        <w:rPr>
          <w:rFonts w:ascii="Times New Roman" w:hAnsi="Times New Roman"/>
          <w:sz w:val="24"/>
          <w:szCs w:val="24"/>
        </w:rPr>
        <w:t xml:space="preserve">. W tym samym dniu </w:t>
      </w:r>
      <w:r w:rsidR="00C95EC8" w:rsidRPr="00110069">
        <w:rPr>
          <w:rFonts w:ascii="Times New Roman" w:hAnsi="Times New Roman"/>
          <w:i/>
          <w:sz w:val="24"/>
          <w:szCs w:val="24"/>
        </w:rPr>
        <w:t>(14 grudnia 1939 r.)</w:t>
      </w:r>
      <w:r w:rsidR="00C95EC8" w:rsidRPr="00D3444F">
        <w:rPr>
          <w:rFonts w:ascii="Times New Roman" w:hAnsi="Times New Roman"/>
          <w:sz w:val="24"/>
          <w:szCs w:val="24"/>
        </w:rPr>
        <w:t xml:space="preserve"> w Gdyni gestapowcy Jan Kaszubowski vel Jan Kassner i Aleksander Arendt powołali Urząd Osiedleńczy i Przesiedleńczy SS i Policji w Gdyni, który kierował wysiedlaniem Polaków z Gdyni.</w:t>
      </w:r>
    </w:p>
    <w:p w:rsidR="00C95EC8" w:rsidRPr="00D3444F" w:rsidRDefault="00C95EC8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 w:rsidRPr="00D3444F">
        <w:rPr>
          <w:rFonts w:ascii="Times New Roman" w:hAnsi="Times New Roman"/>
          <w:sz w:val="24"/>
          <w:szCs w:val="24"/>
        </w:rPr>
        <w:tab/>
        <w:t xml:space="preserve">Jesienią 1939 r. trwało główne wysiedlanie mieszkańców Gdyni. Całymi rodzinami musieliśmy się zgłaszać m.in. na Grabówku. Tam nasza rodzina została rozdzielona ojciec i brat Stanisław zostali wysłani do Stutthofu </w:t>
      </w:r>
      <w:r w:rsidRPr="00110069">
        <w:rPr>
          <w:rFonts w:ascii="Times New Roman" w:hAnsi="Times New Roman"/>
          <w:i/>
          <w:sz w:val="24"/>
          <w:szCs w:val="24"/>
        </w:rPr>
        <w:t>(ojciec po trzech miesiącach został zatrudniony u Niemca poza obozem Stutthof)</w:t>
      </w:r>
      <w:r w:rsidRPr="00D3444F">
        <w:rPr>
          <w:rFonts w:ascii="Times New Roman" w:hAnsi="Times New Roman"/>
          <w:sz w:val="24"/>
          <w:szCs w:val="24"/>
        </w:rPr>
        <w:t>, brat był tam do końca wojny. Siostra została służącą u Niemców. Mnie natomiast wybrał sobie Niemiec spod Kościerzyny, jako robotnika rolnego do przymusowej pracy. Tam w 1943 r. zostałem żołnierzem Tajnej O</w:t>
      </w:r>
      <w:r w:rsidR="004C315C" w:rsidRPr="00D3444F">
        <w:rPr>
          <w:rFonts w:ascii="Times New Roman" w:hAnsi="Times New Roman"/>
          <w:sz w:val="24"/>
          <w:szCs w:val="24"/>
        </w:rPr>
        <w:t>rganizacji Wojskowej Gryf  Pomorski. Był to teren, którego Komendantem  był por. Jan Goncz.</w:t>
      </w:r>
    </w:p>
    <w:p w:rsidR="004C315C" w:rsidRPr="00D3444F" w:rsidRDefault="004C315C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 w:rsidRPr="00D3444F">
        <w:rPr>
          <w:rFonts w:ascii="Times New Roman" w:hAnsi="Times New Roman"/>
          <w:sz w:val="24"/>
          <w:szCs w:val="24"/>
        </w:rPr>
        <w:t>Moja działalność w Gryfie opisałem parę lat temu i przekazałem do Gdańskiego Oddziału Instytutu Pamięci Narodowej. Obecnie, jako świadek historii, pragnę przedstawić, jak UB powołało Zrzeszenie Kaszubsko-Pomorskie i jaka była jego rola w Stanie Wojennym.</w:t>
      </w:r>
    </w:p>
    <w:p w:rsidR="004C315C" w:rsidRDefault="004C315C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</w:p>
    <w:p w:rsidR="00282EE1" w:rsidRDefault="00282EE1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</w:p>
    <w:p w:rsidR="00282EE1" w:rsidRDefault="00021A32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4C315C" w:rsidRPr="00D3444F" w:rsidRDefault="004C315C" w:rsidP="001304AB">
      <w:pPr>
        <w:spacing w:after="0" w:line="42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D3444F">
        <w:rPr>
          <w:rFonts w:ascii="Times New Roman" w:hAnsi="Times New Roman"/>
          <w:b/>
          <w:sz w:val="32"/>
          <w:szCs w:val="32"/>
        </w:rPr>
        <w:t>Ścisła współpraca  TW UB Andrzeja Ropelewskiego z agentem Gestapo i NKWD Aleksandrem Arendt w ramach Wojewódzkiego PRON-u w Gdańsku</w:t>
      </w:r>
    </w:p>
    <w:p w:rsidR="004C315C" w:rsidRPr="00D3444F" w:rsidRDefault="004C315C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</w:p>
    <w:p w:rsidR="004C315C" w:rsidRDefault="004C315C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 w:rsidRPr="00D3444F">
        <w:rPr>
          <w:rFonts w:ascii="Times New Roman" w:hAnsi="Times New Roman"/>
          <w:sz w:val="24"/>
          <w:szCs w:val="24"/>
        </w:rPr>
        <w:tab/>
        <w:t>Jako świadek historii stwierdzam, że Zrzeszenie Kaszubsko-Pomorskie</w:t>
      </w:r>
      <w:r w:rsidR="00491288">
        <w:rPr>
          <w:rFonts w:ascii="Times New Roman" w:hAnsi="Times New Roman"/>
          <w:sz w:val="24"/>
          <w:szCs w:val="24"/>
        </w:rPr>
        <w:t xml:space="preserve"> od chwili swego powstania było zawsze skierowane przeciwko żywotnym interesom Państwa Polskiego. Cały czas było na usługach agentów Gestapo-NKWD-UB </w:t>
      </w:r>
      <w:r w:rsidR="00491288" w:rsidRPr="00110069">
        <w:rPr>
          <w:rFonts w:ascii="Times New Roman" w:hAnsi="Times New Roman"/>
          <w:i/>
          <w:sz w:val="24"/>
          <w:szCs w:val="24"/>
        </w:rPr>
        <w:t>(również w Stanie Wojennym)</w:t>
      </w:r>
      <w:r w:rsidR="00491288">
        <w:rPr>
          <w:rFonts w:ascii="Times New Roman" w:hAnsi="Times New Roman"/>
          <w:sz w:val="24"/>
          <w:szCs w:val="24"/>
        </w:rPr>
        <w:t>, którego członkowie zwalczali i likwidowali żołnierzy wyklętych-niezłomnych Gryfa w czasie wojny i po wojnie. Jest ono do chwili obecnej finansowane również m.in. z pieniędzy kaszubskiego podatnika.</w:t>
      </w:r>
    </w:p>
    <w:p w:rsidR="00491288" w:rsidRDefault="00491288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Należy w tym miejscu podkreślić, że agent Gestapo i NKWD-UB, Aleksander Arendt </w:t>
      </w:r>
      <w:r w:rsidRPr="00D6730E">
        <w:rPr>
          <w:rFonts w:ascii="Times New Roman" w:hAnsi="Times New Roman"/>
          <w:i/>
          <w:sz w:val="24"/>
          <w:szCs w:val="24"/>
        </w:rPr>
        <w:t>(zobacz zał. 1),</w:t>
      </w:r>
      <w:r>
        <w:rPr>
          <w:rFonts w:ascii="Times New Roman" w:hAnsi="Times New Roman"/>
          <w:sz w:val="24"/>
          <w:szCs w:val="24"/>
        </w:rPr>
        <w:t xml:space="preserve"> oficer polityczny w wojsku, tajny współpracownik UB, Leszek Buntkowski vel Lech Bądkowski </w:t>
      </w:r>
      <w:r w:rsidRPr="00D6730E">
        <w:rPr>
          <w:rFonts w:ascii="Times New Roman" w:hAnsi="Times New Roman"/>
          <w:i/>
          <w:sz w:val="24"/>
          <w:szCs w:val="24"/>
        </w:rPr>
        <w:t>(zobacz zał.</w:t>
      </w:r>
      <w:r w:rsidR="00282EE1">
        <w:rPr>
          <w:rFonts w:ascii="Times New Roman" w:hAnsi="Times New Roman"/>
          <w:i/>
          <w:sz w:val="24"/>
          <w:szCs w:val="24"/>
        </w:rPr>
        <w:t xml:space="preserve"> 2,3, jak na polecenie UB zmienił on imię i nazwisko</w:t>
      </w:r>
      <w:r w:rsidRPr="00D6730E">
        <w:rPr>
          <w:rFonts w:ascii="Times New Roman" w:hAnsi="Times New Roman"/>
          <w:i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oraz ochotnik z Wehrmachtu w latach 1941-1945, fanatyczny zwolennik Hitlera</w:t>
      </w:r>
      <w:r w:rsidR="00BA0ED0">
        <w:rPr>
          <w:rFonts w:ascii="Times New Roman" w:hAnsi="Times New Roman"/>
          <w:sz w:val="24"/>
          <w:szCs w:val="24"/>
        </w:rPr>
        <w:t xml:space="preserve">, Henryk Łukowicz </w:t>
      </w:r>
      <w:r w:rsidR="00282EE1">
        <w:rPr>
          <w:rFonts w:ascii="Times New Roman" w:hAnsi="Times New Roman"/>
          <w:i/>
          <w:sz w:val="24"/>
          <w:szCs w:val="24"/>
        </w:rPr>
        <w:t>(zobacz zał. 4</w:t>
      </w:r>
      <w:r w:rsidR="00BA0ED0" w:rsidRPr="00D6730E">
        <w:rPr>
          <w:rFonts w:ascii="Times New Roman" w:hAnsi="Times New Roman"/>
          <w:i/>
          <w:sz w:val="24"/>
          <w:szCs w:val="24"/>
        </w:rPr>
        <w:t xml:space="preserve">), </w:t>
      </w:r>
      <w:r w:rsidR="00BA0ED0">
        <w:rPr>
          <w:rFonts w:ascii="Times New Roman" w:hAnsi="Times New Roman"/>
          <w:sz w:val="24"/>
          <w:szCs w:val="24"/>
        </w:rPr>
        <w:t>zakładali Zrzeszenie Kaszubsko-Pomorskie, powołane na polecenie UB jesienią 1956 r.</w:t>
      </w:r>
    </w:p>
    <w:p w:rsidR="00BA0ED0" w:rsidRDefault="00BA0ED0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Pierwszym prezesem</w:t>
      </w:r>
      <w:r w:rsidR="00533CC3">
        <w:rPr>
          <w:rFonts w:ascii="Times New Roman" w:hAnsi="Times New Roman"/>
          <w:sz w:val="24"/>
          <w:szCs w:val="24"/>
        </w:rPr>
        <w:t xml:space="preserve"> Zarządu Głównego</w:t>
      </w:r>
      <w:r>
        <w:rPr>
          <w:rFonts w:ascii="Times New Roman" w:hAnsi="Times New Roman"/>
          <w:sz w:val="24"/>
          <w:szCs w:val="24"/>
        </w:rPr>
        <w:t xml:space="preserve"> </w:t>
      </w:r>
      <w:r w:rsidR="00533CC3">
        <w:rPr>
          <w:rFonts w:ascii="Times New Roman" w:hAnsi="Times New Roman"/>
          <w:sz w:val="24"/>
          <w:szCs w:val="24"/>
        </w:rPr>
        <w:t xml:space="preserve"> Zrzeszenia Kaszubskiego, potem Pomorskiego, został agent Gestapo i NKWD Aleksander Arendt.</w:t>
      </w:r>
    </w:p>
    <w:p w:rsidR="00533CC3" w:rsidRDefault="00533CC3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Zrzeszenie Kaszubsko-Pomorskie powołane przez w/w agentów Gestapo-NKWD-UB parło do wprowadzenia zbrodniczego Stanu Wojennego przez m.in. agenta sowieckiego „Wolskiego” Wojciecha Jaruzelskiego, pod parasolem Stanu Wojennego mogli zatajać w ten sposób zbrodnie popełnione na bohaterskiej ludności Kaszub i Pomorza.</w:t>
      </w:r>
    </w:p>
    <w:p w:rsidR="00533CC3" w:rsidRDefault="00533CC3" w:rsidP="001304AB">
      <w:pPr>
        <w:spacing w:after="0" w:line="420" w:lineRule="atLeast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Dowodem koronnym popierania wprowadzenia w Polsce zbrodniczego Stanu Wojennego w 1981 r. by desygnowanie przez Zrzeszenie Kaszubsko-P</w:t>
      </w:r>
      <w:r w:rsidR="00CF4FB6">
        <w:rPr>
          <w:rFonts w:ascii="Times New Roman" w:hAnsi="Times New Roman"/>
          <w:sz w:val="24"/>
          <w:szCs w:val="24"/>
        </w:rPr>
        <w:t>o</w:t>
      </w:r>
      <w:r>
        <w:rPr>
          <w:rFonts w:ascii="Times New Roman" w:hAnsi="Times New Roman"/>
          <w:sz w:val="24"/>
          <w:szCs w:val="24"/>
        </w:rPr>
        <w:t>morskie</w:t>
      </w:r>
      <w:r w:rsidR="00CF4FB6">
        <w:rPr>
          <w:rFonts w:ascii="Times New Roman" w:hAnsi="Times New Roman"/>
          <w:sz w:val="24"/>
          <w:szCs w:val="24"/>
        </w:rPr>
        <w:t xml:space="preserve"> do składu Prezydium Rady Wojewódzkiej PRON – </w:t>
      </w:r>
      <w:r w:rsidR="00281B36">
        <w:rPr>
          <w:rFonts w:ascii="Times New Roman" w:hAnsi="Times New Roman"/>
          <w:sz w:val="24"/>
          <w:szCs w:val="24"/>
        </w:rPr>
        <w:t>„</w:t>
      </w:r>
      <w:r w:rsidR="00CF4FB6">
        <w:rPr>
          <w:rFonts w:ascii="Times New Roman" w:hAnsi="Times New Roman"/>
          <w:sz w:val="24"/>
          <w:szCs w:val="24"/>
        </w:rPr>
        <w:t>Patriotycznego Ruchu Odrodzenia Narodowego</w:t>
      </w:r>
      <w:r w:rsidR="00281B36">
        <w:rPr>
          <w:rFonts w:ascii="Times New Roman" w:hAnsi="Times New Roman"/>
          <w:sz w:val="24"/>
          <w:szCs w:val="24"/>
        </w:rPr>
        <w:t xml:space="preserve">” w Gdańsku agenta Gestapo i NKWD Aleksandra Arendta jako rzekomego komendanta Gryfa Pomorskiego </w:t>
      </w:r>
      <w:r w:rsidR="00282EE1">
        <w:rPr>
          <w:rFonts w:ascii="Times New Roman" w:hAnsi="Times New Roman"/>
          <w:i/>
          <w:sz w:val="24"/>
          <w:szCs w:val="24"/>
        </w:rPr>
        <w:t>(zobacz zał. 5</w:t>
      </w:r>
      <w:r w:rsidR="00281B36" w:rsidRPr="00D6730E">
        <w:rPr>
          <w:rFonts w:ascii="Times New Roman" w:hAnsi="Times New Roman"/>
          <w:i/>
          <w:sz w:val="24"/>
          <w:szCs w:val="24"/>
        </w:rPr>
        <w:t>).</w:t>
      </w:r>
      <w:r w:rsidR="00281B36">
        <w:rPr>
          <w:rFonts w:ascii="Times New Roman" w:hAnsi="Times New Roman"/>
          <w:sz w:val="24"/>
          <w:szCs w:val="24"/>
        </w:rPr>
        <w:t xml:space="preserve"> Temu oprawcy z Gestapo, założycielowi i I prezesowi Zarządu Głównego Zrzeszenia Kaszubsko-Pomorskiego, A. Arendtowi, chodziło o zhańbienie Narodowo-Katolickiego Gryfa, że My, Żołnierze Wyklęci rzekomo popieramy wprowadzenie Stanu Wojennego w Polsce.</w:t>
      </w:r>
    </w:p>
    <w:p w:rsidR="002803B4" w:rsidRDefault="002803B4" w:rsidP="001304AB">
      <w:pPr>
        <w:spacing w:after="0" w:line="420" w:lineRule="atLeast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Jako naoczny świadek stwierdzam, że skład osobowy Prezydium Wojewódzkiego PRON-u w Gdańsku organizował tajny współpracownik UB z Gdyni, dyrektor Morskiego Instytutu Rybackiego, Andrzej Ropelewski. Obradom Wojewódzkiego składu PRON-u przewodniczył </w:t>
      </w:r>
      <w:r w:rsidR="00282EE1">
        <w:rPr>
          <w:rFonts w:ascii="Times New Roman" w:hAnsi="Times New Roman"/>
          <w:i/>
          <w:sz w:val="24"/>
          <w:szCs w:val="24"/>
        </w:rPr>
        <w:t>(zobacz zał. 6</w:t>
      </w:r>
      <w:r w:rsidR="00A12AE1" w:rsidRPr="00A12AE1">
        <w:rPr>
          <w:rFonts w:ascii="Times New Roman" w:hAnsi="Times New Roman"/>
          <w:i/>
          <w:sz w:val="24"/>
          <w:szCs w:val="24"/>
        </w:rPr>
        <w:t>,</w:t>
      </w:r>
      <w:r w:rsidRPr="00A12AE1">
        <w:rPr>
          <w:rFonts w:ascii="Times New Roman" w:hAnsi="Times New Roman"/>
          <w:i/>
          <w:sz w:val="24"/>
          <w:szCs w:val="24"/>
        </w:rPr>
        <w:t xml:space="preserve"> zdjęcie)</w:t>
      </w:r>
      <w:r w:rsidR="00F10CC3" w:rsidRPr="00A12AE1">
        <w:rPr>
          <w:rFonts w:ascii="Times New Roman" w:hAnsi="Times New Roman"/>
          <w:i/>
          <w:sz w:val="24"/>
          <w:szCs w:val="24"/>
        </w:rPr>
        <w:t xml:space="preserve"> </w:t>
      </w:r>
      <w:r w:rsidR="00F10CC3">
        <w:rPr>
          <w:rFonts w:ascii="Times New Roman" w:hAnsi="Times New Roman"/>
          <w:sz w:val="24"/>
          <w:szCs w:val="24"/>
        </w:rPr>
        <w:t>Andrzej Ropelewski – był przyjacielem gestapowca Aleksandra Arendta - aby zatajać jego zbrodnie umieścił go w PRON-ie.</w:t>
      </w:r>
      <w:r w:rsidR="00294084">
        <w:rPr>
          <w:rFonts w:ascii="Times New Roman" w:hAnsi="Times New Roman"/>
          <w:sz w:val="24"/>
          <w:szCs w:val="24"/>
        </w:rPr>
        <w:t xml:space="preserve"> Andrzeja Ropelewskiego znałem osobiście od lat pięćdziesiątych ubiegłego stulecia. Jako żołnierz Gryfa przestawiłem mu zbrodniczą działalność Aleksandra Arendta.</w:t>
      </w:r>
    </w:p>
    <w:p w:rsidR="00CD09DA" w:rsidRDefault="00294084" w:rsidP="001304AB">
      <w:pPr>
        <w:spacing w:after="0" w:line="42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A. </w:t>
      </w:r>
      <w:r w:rsidRPr="00294084">
        <w:rPr>
          <w:rFonts w:ascii="Times New Roman" w:hAnsi="Times New Roman"/>
          <w:sz w:val="24"/>
          <w:szCs w:val="24"/>
        </w:rPr>
        <w:t>Ropelewski twierdził, że A. Arendt nie był w Gestapo</w:t>
      </w:r>
      <w:r>
        <w:rPr>
          <w:rFonts w:ascii="Times New Roman" w:hAnsi="Times New Roman"/>
          <w:sz w:val="24"/>
          <w:szCs w:val="24"/>
        </w:rPr>
        <w:t xml:space="preserve">, a po 1945 r. nie likwidował żołnierzy majora Łupaszki pomimo, że sam A. Arendt się do tego przyznawał w różnych dokumentach – że </w:t>
      </w:r>
      <w:r w:rsidR="00C80899" w:rsidRPr="00C80899">
        <w:rPr>
          <w:rFonts w:ascii="Times New Roman" w:hAnsi="Times New Roman"/>
          <w:i/>
          <w:sz w:val="24"/>
          <w:szCs w:val="24"/>
        </w:rPr>
        <w:t>„</w:t>
      </w:r>
      <w:r w:rsidRPr="00C80899">
        <w:rPr>
          <w:rFonts w:ascii="Times New Roman" w:hAnsi="Times New Roman"/>
          <w:i/>
          <w:sz w:val="24"/>
          <w:szCs w:val="24"/>
        </w:rPr>
        <w:t xml:space="preserve">ścigał i likwidował </w:t>
      </w:r>
      <w:r w:rsidRPr="00C80899">
        <w:rPr>
          <w:rFonts w:ascii="Times New Roman" w:hAnsi="Times New Roman"/>
          <w:i/>
          <w:sz w:val="24"/>
          <w:szCs w:val="24"/>
        </w:rPr>
        <w:lastRenderedPageBreak/>
        <w:t>bandy Łupaszki, żołnierzy Wolności i Niezawisłości, Narodowych Sił Zbrojnych</w:t>
      </w:r>
      <w:r w:rsidR="00C80899" w:rsidRPr="00C80899">
        <w:rPr>
          <w:rFonts w:ascii="Times New Roman" w:hAnsi="Times New Roman"/>
          <w:i/>
          <w:sz w:val="24"/>
          <w:szCs w:val="24"/>
        </w:rPr>
        <w:t>”</w:t>
      </w:r>
      <w:r>
        <w:rPr>
          <w:rFonts w:ascii="Times New Roman" w:hAnsi="Times New Roman"/>
          <w:sz w:val="24"/>
          <w:szCs w:val="24"/>
        </w:rPr>
        <w:t xml:space="preserve"> </w:t>
      </w:r>
      <w:r w:rsidRPr="00A12AE1">
        <w:rPr>
          <w:rFonts w:ascii="Times New Roman" w:hAnsi="Times New Roman"/>
          <w:i/>
          <w:sz w:val="24"/>
          <w:szCs w:val="24"/>
        </w:rPr>
        <w:t xml:space="preserve">(zobacz zał. </w:t>
      </w:r>
      <w:r w:rsidR="00282EE1">
        <w:rPr>
          <w:rFonts w:ascii="Times New Roman" w:hAnsi="Times New Roman"/>
          <w:i/>
          <w:sz w:val="24"/>
          <w:szCs w:val="24"/>
        </w:rPr>
        <w:t>7</w:t>
      </w:r>
      <w:r w:rsidRPr="00A12AE1">
        <w:rPr>
          <w:rFonts w:ascii="Times New Roman" w:hAnsi="Times New Roman"/>
          <w:i/>
          <w:sz w:val="24"/>
          <w:szCs w:val="24"/>
        </w:rPr>
        <w:t xml:space="preserve">, </w:t>
      </w:r>
      <w:r w:rsidR="00282EE1">
        <w:rPr>
          <w:rFonts w:ascii="Times New Roman" w:hAnsi="Times New Roman"/>
          <w:i/>
          <w:sz w:val="24"/>
          <w:szCs w:val="24"/>
        </w:rPr>
        <w:t>8</w:t>
      </w:r>
      <w:r w:rsidRPr="00A12AE1">
        <w:rPr>
          <w:rFonts w:ascii="Times New Roman" w:hAnsi="Times New Roman"/>
          <w:i/>
          <w:sz w:val="24"/>
          <w:szCs w:val="24"/>
        </w:rPr>
        <w:t>).</w:t>
      </w:r>
      <w:r>
        <w:rPr>
          <w:rFonts w:ascii="Times New Roman" w:hAnsi="Times New Roman"/>
          <w:sz w:val="24"/>
          <w:szCs w:val="24"/>
        </w:rPr>
        <w:t xml:space="preserve"> O umieszczenie gestapowca A. Arendta w PRON-ie usi</w:t>
      </w:r>
      <w:r w:rsidR="00CD09DA">
        <w:rPr>
          <w:rFonts w:ascii="Times New Roman" w:hAnsi="Times New Roman"/>
          <w:sz w:val="24"/>
          <w:szCs w:val="24"/>
        </w:rPr>
        <w:t>lnie zabiegała Elżbieta Zawacka, która po 1945 r. kierowała niemieckim Gestapo na Pomorzu, której członkowie znali język polski. To Gestapo było jednocześnie na usługach NKWD, a 17.04.1945 r. w Szczecinie Konstanty Rokossowski przemianował ich na UB i dalej tropili żołnierzy Gryfa i Armii Krajowej, ale już teraz pod szyldem UB. Jak np. cytowany tu wyżej Aleksander Arendt, prześladowca żołnierzy wyklętych – niezłomnych. Rosja sowiecka używała ich do narzucenia Polsce zbrodniczego systemu komunistycznego. Elżbieta Zawacka pracowała w Gdańsku w Wyższej Szkole Pedagogicznej, gdzie została zatrud</w:t>
      </w:r>
      <w:r w:rsidR="00776427">
        <w:rPr>
          <w:rFonts w:ascii="Times New Roman" w:hAnsi="Times New Roman"/>
          <w:sz w:val="24"/>
          <w:szCs w:val="24"/>
        </w:rPr>
        <w:t>niona przez Stanisława Gierszew</w:t>
      </w:r>
      <w:r w:rsidR="00CD09DA">
        <w:rPr>
          <w:rFonts w:ascii="Times New Roman" w:hAnsi="Times New Roman"/>
          <w:sz w:val="24"/>
          <w:szCs w:val="24"/>
        </w:rPr>
        <w:t>s</w:t>
      </w:r>
      <w:r w:rsidR="00776427">
        <w:rPr>
          <w:rFonts w:ascii="Times New Roman" w:hAnsi="Times New Roman"/>
          <w:sz w:val="24"/>
          <w:szCs w:val="24"/>
        </w:rPr>
        <w:t>k</w:t>
      </w:r>
      <w:r w:rsidR="00CD09DA">
        <w:rPr>
          <w:rFonts w:ascii="Times New Roman" w:hAnsi="Times New Roman"/>
          <w:sz w:val="24"/>
          <w:szCs w:val="24"/>
        </w:rPr>
        <w:t>iego, który kierował</w:t>
      </w:r>
      <w:r w:rsidR="00776427">
        <w:rPr>
          <w:rFonts w:ascii="Times New Roman" w:hAnsi="Times New Roman"/>
          <w:sz w:val="24"/>
          <w:szCs w:val="24"/>
        </w:rPr>
        <w:t xml:space="preserve"> tam Zakładem Historii i został prze A. Arendta, I prezesa Zarządu Głównego Zrzeszenia Kaszubsko-Pomorskiego zatrudniony jako „badacz” historii TOW Gryf Pomorski. Pragnę przypomnieć, że ojciec Stanisława Gierszewskiego, Józef Gierszewski ps. „Ryś” wraz z kochanką Haliną Wandą Kurowską na polecenie Jana Kaszubowskiego, Aleksandra Arendta, Jana Szalewskiego wniknęli w struktury Gryfa w celu rozbicia Go od wewnątrz. Po czterech miesiącach zostali oni rozpracowani. J. Gierszewski na podstawie Sądu Organizacyjnego Gryfa skazany został na karę śmierci za współpracę z okupantami – Niemcami i Rosją – wyrok wykonano w bunkrze „Dywan”.</w:t>
      </w:r>
    </w:p>
    <w:p w:rsidR="00716A1F" w:rsidRDefault="00716A1F" w:rsidP="001304AB">
      <w:pPr>
        <w:spacing w:after="0" w:line="420" w:lineRule="atLeast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Jako świadek historii stwierdzam, że Andrzej Ropelewski był długoletnim tajnym współpracownikiem UB. Od 1946 r. działał m.in. w Kotlinie Kłodzkiej przeciw żołnierzom AK</w:t>
      </w:r>
      <w:r w:rsidR="00C32613">
        <w:rPr>
          <w:rFonts w:ascii="Times New Roman" w:hAnsi="Times New Roman"/>
          <w:sz w:val="24"/>
          <w:szCs w:val="24"/>
        </w:rPr>
        <w:t>, którzy</w:t>
      </w:r>
      <w:r>
        <w:rPr>
          <w:rFonts w:ascii="Times New Roman" w:hAnsi="Times New Roman"/>
          <w:sz w:val="24"/>
          <w:szCs w:val="24"/>
        </w:rPr>
        <w:t xml:space="preserve"> </w:t>
      </w:r>
      <w:r w:rsidR="00C32613">
        <w:rPr>
          <w:rFonts w:ascii="Times New Roman" w:hAnsi="Times New Roman"/>
          <w:sz w:val="24"/>
          <w:szCs w:val="24"/>
        </w:rPr>
        <w:t xml:space="preserve"> tam się osiedlali po 1945 r. na tzw. Ziemiach Odzyskanych, ze wschodu Polski. A. Ropelewski był w zbrodniczych strukturach UB – SB – PRON-u.</w:t>
      </w:r>
    </w:p>
    <w:p w:rsidR="002824B3" w:rsidRDefault="002824B3" w:rsidP="001304AB">
      <w:pPr>
        <w:spacing w:after="0" w:line="420" w:lineRule="atLeast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Andrzej Ropelewski wiedział doskonale jakiej rangi gestapowcami byli Aleksander Arendt i Jan Szalewski, kiedy ich uwiarygodniali tej rangi oprawcy, jak Bolesław Bierut i Michał Żymierski, agenci Gestapo i NKWD, którzy przyjechali do Kościerzyny 26 maja 1947 r. Wtedy na Placu 1 Maja (na Rynku) pub</w:t>
      </w:r>
      <w:r w:rsidR="00282EE1">
        <w:rPr>
          <w:rFonts w:ascii="Times New Roman" w:hAnsi="Times New Roman"/>
          <w:sz w:val="24"/>
          <w:szCs w:val="24"/>
        </w:rPr>
        <w:t xml:space="preserve">licznie dekorowali ich medalami </w:t>
      </w:r>
      <w:r w:rsidR="00282EE1" w:rsidRPr="00282EE1">
        <w:rPr>
          <w:rFonts w:ascii="Times New Roman" w:hAnsi="Times New Roman"/>
          <w:i/>
          <w:sz w:val="24"/>
          <w:szCs w:val="24"/>
        </w:rPr>
        <w:t>(zobacz zał. 9).</w:t>
      </w:r>
    </w:p>
    <w:p w:rsidR="002824B3" w:rsidRPr="00A12AE1" w:rsidRDefault="00021A32" w:rsidP="00021A32">
      <w:pPr>
        <w:spacing w:after="0" w:line="420" w:lineRule="atLeast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  <w:r w:rsidR="002824B3" w:rsidRPr="00A12AE1">
        <w:rPr>
          <w:rFonts w:ascii="Times New Roman" w:hAnsi="Times New Roman"/>
          <w:b/>
          <w:sz w:val="32"/>
          <w:szCs w:val="32"/>
        </w:rPr>
        <w:lastRenderedPageBreak/>
        <w:t>Andrzej Ropelewski na czele zbrodniczego PRON-u</w:t>
      </w:r>
    </w:p>
    <w:p w:rsidR="002824B3" w:rsidRDefault="002824B3" w:rsidP="001304AB">
      <w:pPr>
        <w:spacing w:after="0" w:line="420" w:lineRule="atLeast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2824B3" w:rsidRDefault="002824B3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Dziennik Bałtycki z dnia 12 kwietnia 1983 r. podaje, że Przewodniczącym Wojewó</w:t>
      </w:r>
      <w:r w:rsidR="00A12AE1">
        <w:rPr>
          <w:rFonts w:ascii="Times New Roman" w:hAnsi="Times New Roman"/>
          <w:sz w:val="24"/>
          <w:szCs w:val="24"/>
        </w:rPr>
        <w:t xml:space="preserve">dzkiego PRON jest Walenty Milenuszkin a jego prawą ręką jest Andrzej Ropelewski TW UB od 1946 r. „utrwalacz władzy ludowej” m.in. w Kotlinie Kłodzkiej porucznik UB (potem SB). Dyrektor Morskiego Instytutu Rybackiego, A. Ropelewski, kieruje i prowadzi obrady PRON-u – Wojewódzkie Zjazdy PRON-u w Gdańsku – zorganizował skład personalny </w:t>
      </w:r>
      <w:r w:rsidR="00282EE1">
        <w:rPr>
          <w:rFonts w:ascii="Times New Roman" w:hAnsi="Times New Roman"/>
          <w:i/>
          <w:sz w:val="24"/>
          <w:szCs w:val="24"/>
        </w:rPr>
        <w:t>(zobacz zał. 10</w:t>
      </w:r>
      <w:r w:rsidR="00A12AE1" w:rsidRPr="00A12AE1">
        <w:rPr>
          <w:rFonts w:ascii="Times New Roman" w:hAnsi="Times New Roman"/>
          <w:i/>
          <w:sz w:val="24"/>
          <w:szCs w:val="24"/>
        </w:rPr>
        <w:t>, Dziennik Bałtycki Rok XXXIX nr 71(11712) Gdańsk, wtorek 12 kwietnia 1983 r.).</w:t>
      </w:r>
    </w:p>
    <w:p w:rsidR="00A12AE1" w:rsidRDefault="00A12AE1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Andrzej Ropelewski</w:t>
      </w:r>
      <w:r w:rsidR="008A4D04">
        <w:rPr>
          <w:rFonts w:ascii="Times New Roman" w:hAnsi="Times New Roman"/>
          <w:sz w:val="24"/>
          <w:szCs w:val="24"/>
        </w:rPr>
        <w:t xml:space="preserve">  TW UB wiedział, że A. Arendt był w Gestapo i zakładał Zrzeszenie Kaszubsko-Pomorskie na wniosek Elżbiety Zawackiej i Stanisława Gierszewskiego z tego Zrzeszenia i wyraził zgodę, aby agent niemiecki z Gestapo A. Arendt został umieszczony w PRON-ie.</w:t>
      </w:r>
    </w:p>
    <w:p w:rsidR="008A4D04" w:rsidRDefault="008A4D04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Uważali oni wszyscy, że będzie to najlepsza forma zatajania zbrodni tego oprawcy, ponieważ myśleli, że komuniści nigdy nie przyznają się do tego, że w „Patriotycznym Ruchu Odrodzenia Narodowego” był agent Gestapo.</w:t>
      </w:r>
    </w:p>
    <w:p w:rsidR="008A4D04" w:rsidRDefault="008A4D04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 Stanie Wojennym A. Ropelewski kierował zwolnieniem około 50 osób z Morskiego Instytutu Rybackiego, w tym wielu pracowników naukowych. Wszyscy byli członkami „Solidarności”. Zwolnieni byli w trybie natychmiastowym, na drugi dzień nie mieli już wstępu do instytutu.</w:t>
      </w:r>
    </w:p>
    <w:p w:rsidR="008A4D04" w:rsidRDefault="008A4D04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 sposób szczególny tropił A. Ropelewski Przewodniczącego „Solidarności” w MIR, dr inż. Jerzego Salmonowicza. Dlatego, że Jerzy Salmonowicz pochodził z bardzo</w:t>
      </w:r>
      <w:r w:rsidR="00D57729">
        <w:rPr>
          <w:rFonts w:ascii="Times New Roman" w:hAnsi="Times New Roman"/>
          <w:sz w:val="24"/>
          <w:szCs w:val="24"/>
        </w:rPr>
        <w:t xml:space="preserve"> patriotycznej rodziny akowskiej. Jego wuj, brat matki, to płk. Ludwik Muzyczka, uczestnik Bitwy Warszawskiej w 1920 r., potem wybitny polski konspirator Tajnego Związku Strzeleckiego i Sieci Dywersji Pozafrontowej. W latach trzydziestych pracował w Generalnym Konsulacie RP w Wolnym Mieście Gdańsku, gdzie organizował grupy bojowe działające oficjalnie m.in. jako kluby sportowe. W latach 1930-1934 L. Muzyczka organizował w Gdańsku Tajny Związek Strzelecki i był jego dowódcą. </w:t>
      </w:r>
      <w:r w:rsidR="000F3EC8">
        <w:rPr>
          <w:rFonts w:ascii="Times New Roman" w:hAnsi="Times New Roman"/>
          <w:sz w:val="24"/>
          <w:szCs w:val="24"/>
        </w:rPr>
        <w:t>Nosił pseudonim „Wilk” i „Sułkowski”. Od 1934 r. był Starostą pow. Granicznego w Wyrzysku. W czasie wojny był pułkownikiem Armii Krajowej, wybitnym konspiratorem.</w:t>
      </w:r>
    </w:p>
    <w:p w:rsidR="000F3EC8" w:rsidRDefault="000F3EC8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Tajny współpracownik UB, Andrzej Ropelewski, był w związku przestępczym o charakterze zbrojnym – PRON-ie. Wiedział on doskonale, że Stan Wojenny był wprowadzony przez agentów sowieckich, takich jak m.in. „Wolski” Wojciech Jaruzelski, aby narzucać Polsce w dalszym ciągu zbrodniczy system komunistyczny i rozwiązanie „Solidarności”.</w:t>
      </w:r>
    </w:p>
    <w:p w:rsidR="005D35A2" w:rsidRDefault="00E058BE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Stan Wojenny został wprowadzony nawet niezgodnie</w:t>
      </w:r>
      <w:r w:rsidR="007C75CC">
        <w:rPr>
          <w:rFonts w:ascii="Times New Roman" w:hAnsi="Times New Roman"/>
          <w:sz w:val="24"/>
          <w:szCs w:val="24"/>
        </w:rPr>
        <w:t xml:space="preserve"> z ówczesną konstytucją komunistyczną. Według tej konstytucji dekrety z mocą ustawy mógł wydawać oczywiście Sejm oraz Rada Państwa, ale tylko w czasie, </w:t>
      </w:r>
      <w:r w:rsidR="007C75CC">
        <w:rPr>
          <w:rFonts w:ascii="Times New Roman" w:hAnsi="Times New Roman"/>
          <w:sz w:val="24"/>
          <w:szCs w:val="24"/>
        </w:rPr>
        <w:lastRenderedPageBreak/>
        <w:t>kiedy nie obradował Sejm.</w:t>
      </w:r>
      <w:r w:rsidR="005D35A2">
        <w:rPr>
          <w:rFonts w:ascii="Times New Roman" w:hAnsi="Times New Roman"/>
          <w:sz w:val="24"/>
          <w:szCs w:val="24"/>
        </w:rPr>
        <w:t xml:space="preserve"> A Stan Wojenny został wprowadzony przez Radę Państwa, kiedy właśnie obradował Sejm. Zatem Stan Wojenny był wprowadzony nielegalnie. </w:t>
      </w:r>
    </w:p>
    <w:p w:rsidR="00E058BE" w:rsidRDefault="005D35A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A. Ropelewski wprowadzał do PRON-u agentów Gestapo-NKWD-UB i tych oprawców przedstawiał jako bohaterów „Patriotycznego Ruchu Odrodzenia Narodowego”. Gloryfikował w ten sposób zbrodnicze systemy XX wieku, niemiecki nazizm i rosyjski komunizm, co jest przestępstwem kodeksowym. Demoralizował i łamał charaktery w szczególności patriotycznej Polskiej Młodzieży przedstawiając zbrodniarzy jako bohaterów. Do tej pory nie został on ukarany. Dlatego wprowadzenie Stanu Wojennego oraz wszelkie zarządzenia wprowadzone w czasie Stanu Wojennego są nielegalne. W czasie trwania Stanu Wojennego A. Ropelewski razem z synem, który był oficerem Milicji Obywatelskiej, prześladowali członków „Solidarności”</w:t>
      </w:r>
      <w:r w:rsidR="00904B05">
        <w:rPr>
          <w:rFonts w:ascii="Times New Roman" w:hAnsi="Times New Roman"/>
          <w:sz w:val="24"/>
          <w:szCs w:val="24"/>
        </w:rPr>
        <w:t>, którzy działali na rzecz niepodległego bytu Państwa Polskiego. Andrzej Ropelewski to osoba całkowicie skompromitowana, pozbawiona zasad moralnych.</w:t>
      </w:r>
    </w:p>
    <w:p w:rsidR="00B55D4F" w:rsidRDefault="00935466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2499360" cy="1219200"/>
            <wp:effectExtent l="19050" t="0" r="0" b="0"/>
            <wp:docPr id="2" name="Obraz 2" descr="Podpis-str5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dpis-str5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32" w:rsidRDefault="00021A3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1A32" w:rsidRDefault="00021A3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1A32" w:rsidRDefault="00021A3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1A32" w:rsidRDefault="00021A3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1A32" w:rsidRDefault="00021A32" w:rsidP="004624DD">
      <w:pPr>
        <w:spacing w:after="0" w:line="460" w:lineRule="atLeast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1A32" w:rsidRPr="00294084" w:rsidRDefault="00021A32" w:rsidP="00021A32">
      <w:pPr>
        <w:spacing w:after="0" w:line="46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786880" cy="8087360"/>
            <wp:effectExtent l="19050" t="0" r="0" b="0"/>
            <wp:docPr id="3" name="Obraz 3" descr="zal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l-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808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604000" cy="9834880"/>
            <wp:effectExtent l="19050" t="0" r="6350" b="0"/>
            <wp:docPr id="4" name="Obraz 4" descr="zal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al-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983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075680" cy="8737600"/>
            <wp:effectExtent l="19050" t="0" r="1270" b="0"/>
            <wp:docPr id="5" name="Obraz 5" descr="zal-8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l-8000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873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319520" cy="5933440"/>
            <wp:effectExtent l="19050" t="0" r="5080" b="0"/>
            <wp:docPr id="6" name="Obraz 6" descr="zal-6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al-6000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593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786880" cy="10444480"/>
            <wp:effectExtent l="19050" t="0" r="0" b="0"/>
            <wp:docPr id="7" name="Obraz 7" descr="zal-5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l-5000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880" cy="1044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197600" cy="9489440"/>
            <wp:effectExtent l="19050" t="0" r="0" b="0"/>
            <wp:docPr id="8" name="Obraz 8" descr="zal-4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al-4000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948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360160" cy="4836160"/>
            <wp:effectExtent l="19050" t="0" r="2540" b="0"/>
            <wp:docPr id="9" name="Obraz 9" descr="zal-2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al-2000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400800" cy="9855200"/>
            <wp:effectExtent l="19050" t="0" r="0" b="0"/>
            <wp:docPr id="10" name="Obraz 10" descr="zal-1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al-10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85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908800" cy="9509760"/>
            <wp:effectExtent l="19050" t="0" r="6350" b="0"/>
            <wp:docPr id="11" name="Obraz 11" descr="zal-9b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al-9b000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950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888480" cy="9753600"/>
            <wp:effectExtent l="19050" t="0" r="7620" b="0"/>
            <wp:docPr id="12" name="Obraz 12" descr="zal-9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al-9a000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7051040" cy="9083040"/>
            <wp:effectExtent l="19050" t="0" r="0" b="0"/>
            <wp:docPr id="13" name="Obraz 13" descr="zal-7b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al-7b000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040" cy="908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482080" cy="9834880"/>
            <wp:effectExtent l="19050" t="0" r="0" b="0"/>
            <wp:docPr id="14" name="Obraz 14" descr="zal-7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al-7a000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80" cy="983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746240" cy="6624320"/>
            <wp:effectExtent l="19050" t="0" r="0" b="0"/>
            <wp:docPr id="15" name="Obraz 15" descr="zal-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al-3c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240" cy="662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807200" cy="6421120"/>
            <wp:effectExtent l="19050" t="0" r="0" b="0"/>
            <wp:docPr id="16" name="Obraz 16" descr="zal-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al-3b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642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5466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6339840" cy="9367520"/>
            <wp:effectExtent l="19050" t="0" r="3810" b="0"/>
            <wp:docPr id="17" name="Obraz 17" descr="zal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al-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936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1A32" w:rsidRPr="00294084" w:rsidSect="00021A32">
      <w:headerReference w:type="default" r:id="rId25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77C0" w:rsidRDefault="006A77C0" w:rsidP="002824B3">
      <w:pPr>
        <w:spacing w:after="0" w:line="240" w:lineRule="auto"/>
      </w:pPr>
      <w:r>
        <w:separator/>
      </w:r>
    </w:p>
  </w:endnote>
  <w:endnote w:type="continuationSeparator" w:id="1">
    <w:p w:rsidR="006A77C0" w:rsidRDefault="006A77C0" w:rsidP="002824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77C0" w:rsidRDefault="006A77C0" w:rsidP="002824B3">
      <w:pPr>
        <w:spacing w:after="0" w:line="240" w:lineRule="auto"/>
      </w:pPr>
      <w:r>
        <w:separator/>
      </w:r>
    </w:p>
  </w:footnote>
  <w:footnote w:type="continuationSeparator" w:id="1">
    <w:p w:rsidR="006A77C0" w:rsidRDefault="006A77C0" w:rsidP="002824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0F0" w:rsidRDefault="00B76EBE">
    <w:pPr>
      <w:pStyle w:val="Nagwek"/>
      <w:jc w:val="center"/>
    </w:pPr>
    <w:fldSimple w:instr=" PAGE   \* MERGEFORMAT ">
      <w:r w:rsidR="00935466">
        <w:rPr>
          <w:noProof/>
        </w:rPr>
        <w:t>2</w:t>
      </w:r>
    </w:fldSimple>
  </w:p>
  <w:p w:rsidR="00DF40F0" w:rsidRDefault="00DF40F0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2191F"/>
    <w:multiLevelType w:val="hybridMultilevel"/>
    <w:tmpl w:val="8138ABF0"/>
    <w:lvl w:ilvl="0" w:tplc="E25C7366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7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47029"/>
    <w:rsid w:val="00021A32"/>
    <w:rsid w:val="000F3EC8"/>
    <w:rsid w:val="00110069"/>
    <w:rsid w:val="001304AB"/>
    <w:rsid w:val="00145DD7"/>
    <w:rsid w:val="00247029"/>
    <w:rsid w:val="002803B4"/>
    <w:rsid w:val="00281B36"/>
    <w:rsid w:val="002824B3"/>
    <w:rsid w:val="00282EE1"/>
    <w:rsid w:val="00287DF7"/>
    <w:rsid w:val="00294084"/>
    <w:rsid w:val="0036756A"/>
    <w:rsid w:val="003E492D"/>
    <w:rsid w:val="004624DD"/>
    <w:rsid w:val="00491288"/>
    <w:rsid w:val="004C315C"/>
    <w:rsid w:val="00500351"/>
    <w:rsid w:val="00533CC3"/>
    <w:rsid w:val="00537F9D"/>
    <w:rsid w:val="005A55D4"/>
    <w:rsid w:val="005D35A2"/>
    <w:rsid w:val="006A77C0"/>
    <w:rsid w:val="006F2C20"/>
    <w:rsid w:val="00716A1F"/>
    <w:rsid w:val="00776427"/>
    <w:rsid w:val="007C75CC"/>
    <w:rsid w:val="00884FDA"/>
    <w:rsid w:val="008A40FC"/>
    <w:rsid w:val="008A4D04"/>
    <w:rsid w:val="008A6FEA"/>
    <w:rsid w:val="00904B05"/>
    <w:rsid w:val="00935466"/>
    <w:rsid w:val="00956748"/>
    <w:rsid w:val="009C6F74"/>
    <w:rsid w:val="00A12AE1"/>
    <w:rsid w:val="00B55D4F"/>
    <w:rsid w:val="00B76EBE"/>
    <w:rsid w:val="00BA0ED0"/>
    <w:rsid w:val="00BB301B"/>
    <w:rsid w:val="00C32613"/>
    <w:rsid w:val="00C80899"/>
    <w:rsid w:val="00C95EC8"/>
    <w:rsid w:val="00CD09DA"/>
    <w:rsid w:val="00CF4FB6"/>
    <w:rsid w:val="00D3444F"/>
    <w:rsid w:val="00D57729"/>
    <w:rsid w:val="00D6730E"/>
    <w:rsid w:val="00DF40F0"/>
    <w:rsid w:val="00E058BE"/>
    <w:rsid w:val="00F00775"/>
    <w:rsid w:val="00F10CC3"/>
    <w:rsid w:val="00F423AE"/>
    <w:rsid w:val="00FC6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748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94084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824B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824B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824B3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DF40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F40F0"/>
  </w:style>
  <w:style w:type="paragraph" w:styleId="Stopka">
    <w:name w:val="footer"/>
    <w:basedOn w:val="Normalny"/>
    <w:link w:val="StopkaZnak"/>
    <w:uiPriority w:val="99"/>
    <w:semiHidden/>
    <w:unhideWhenUsed/>
    <w:rsid w:val="00DF40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DF40F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F84BD1-BA41-4319-9957-CC7CA085B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1452</Words>
  <Characters>8716</Characters>
  <Application>Microsoft Office Word</Application>
  <DocSecurity>0</DocSecurity>
  <Lines>72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</dc:creator>
  <cp:lastModifiedBy>asus</cp:lastModifiedBy>
  <cp:revision>2</cp:revision>
  <cp:lastPrinted>2016-03-21T21:02:00Z</cp:lastPrinted>
  <dcterms:created xsi:type="dcterms:W3CDTF">2016-03-26T10:40:00Z</dcterms:created>
  <dcterms:modified xsi:type="dcterms:W3CDTF">2016-03-26T10:40:00Z</dcterms:modified>
</cp:coreProperties>
</file>