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BISKUP   PELPLIŃSKI</w:t>
      </w:r>
      <w:proofErr w:type="gramEnd"/>
      <w:r>
        <w:rPr>
          <w:b/>
          <w:sz w:val="28"/>
          <w:szCs w:val="28"/>
        </w:rPr>
        <w:t xml:space="preserve"> Ks. prof. dr hab. Jan Bernard Szlaga od powstania w 1980r. Zespołu  ds.  Upamiętniania Etosu Tajnej  Organizacji  Wojskowej „Gryf  Pomorski” - zwany  „Etos”, błogosławił  naszą pracę. </w:t>
      </w:r>
      <w:proofErr w:type="gramStart"/>
      <w:r>
        <w:rPr>
          <w:b/>
          <w:sz w:val="28"/>
          <w:szCs w:val="28"/>
        </w:rPr>
        <w:t>Jako  profesor</w:t>
      </w:r>
      <w:proofErr w:type="gramEnd"/>
      <w:r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>
        <w:rPr>
          <w:b/>
          <w:sz w:val="28"/>
          <w:szCs w:val="28"/>
        </w:rPr>
        <w:t>Nakazywał,  aby</w:t>
      </w:r>
      <w:proofErr w:type="gramEnd"/>
      <w:r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>
        <w:rPr>
          <w:b/>
          <w:sz w:val="28"/>
          <w:szCs w:val="28"/>
        </w:rPr>
        <w:t>Mając  na</w:t>
      </w:r>
      <w:proofErr w:type="gramEnd"/>
      <w:r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>
        <w:rPr>
          <w:b/>
          <w:sz w:val="28"/>
          <w:szCs w:val="28"/>
        </w:rPr>
        <w:t>W  miarę</w:t>
      </w:r>
      <w:proofErr w:type="gramEnd"/>
      <w:r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>
        <w:rPr>
          <w:b/>
          <w:sz w:val="28"/>
          <w:szCs w:val="28"/>
        </w:rPr>
        <w:t>Biskup  Szlaga</w:t>
      </w:r>
      <w:proofErr w:type="gramEnd"/>
      <w:r>
        <w:rPr>
          <w:b/>
          <w:sz w:val="28"/>
          <w:szCs w:val="28"/>
        </w:rPr>
        <w:t xml:space="preserve"> udostępnił  </w:t>
      </w:r>
      <w:proofErr w:type="spellStart"/>
      <w:r>
        <w:rPr>
          <w:b/>
          <w:sz w:val="28"/>
          <w:szCs w:val="28"/>
        </w:rPr>
        <w:t>Etosowcom</w:t>
      </w:r>
      <w:proofErr w:type="spellEnd"/>
      <w:r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>
        <w:rPr>
          <w:b/>
          <w:sz w:val="28"/>
          <w:szCs w:val="28"/>
        </w:rPr>
        <w:t>spotkń</w:t>
      </w:r>
      <w:proofErr w:type="spellEnd"/>
      <w:r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>
        <w:rPr>
          <w:b/>
          <w:sz w:val="28"/>
          <w:szCs w:val="28"/>
        </w:rPr>
        <w:t>Rodzin  Katolickich</w:t>
      </w:r>
      <w:proofErr w:type="gramEnd"/>
      <w:r>
        <w:rPr>
          <w:b/>
          <w:sz w:val="28"/>
          <w:szCs w:val="28"/>
        </w:rPr>
        <w:t xml:space="preserve">  Diecezji  </w:t>
      </w:r>
      <w:proofErr w:type="spellStart"/>
      <w:r>
        <w:rPr>
          <w:b/>
          <w:sz w:val="28"/>
          <w:szCs w:val="28"/>
        </w:rPr>
        <w:t>Pelplinskiej</w:t>
      </w:r>
      <w:proofErr w:type="spellEnd"/>
      <w:r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Na  redaktorów</w:t>
      </w:r>
      <w:proofErr w:type="gramEnd"/>
      <w:r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redaktora ds. kościelnych ks. </w:t>
      </w:r>
      <w:proofErr w:type="gramStart"/>
      <w:r>
        <w:rPr>
          <w:b/>
          <w:sz w:val="28"/>
          <w:szCs w:val="28"/>
        </w:rPr>
        <w:t xml:space="preserve">Jarosława  </w:t>
      </w:r>
      <w:proofErr w:type="spellStart"/>
      <w:r>
        <w:rPr>
          <w:b/>
          <w:sz w:val="28"/>
          <w:szCs w:val="28"/>
        </w:rPr>
        <w:t>Każmierczaka</w:t>
      </w:r>
      <w:proofErr w:type="spellEnd"/>
      <w:proofErr w:type="gram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redaktora  naczelnego</w:t>
      </w:r>
      <w:proofErr w:type="gramEnd"/>
      <w:r>
        <w:rPr>
          <w:b/>
          <w:sz w:val="28"/>
          <w:szCs w:val="28"/>
        </w:rPr>
        <w:t xml:space="preserve">  Andrzeja  </w:t>
      </w:r>
      <w:proofErr w:type="spellStart"/>
      <w:r>
        <w:rPr>
          <w:b/>
          <w:sz w:val="28"/>
          <w:szCs w:val="28"/>
        </w:rPr>
        <w:t>Mielkie</w:t>
      </w:r>
      <w:proofErr w:type="spell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z-ca  redaktora</w:t>
      </w:r>
      <w:proofErr w:type="gramEnd"/>
      <w:r>
        <w:rPr>
          <w:b/>
          <w:sz w:val="28"/>
          <w:szCs w:val="28"/>
        </w:rPr>
        <w:t xml:space="preserve">  naczelnego  Piotra  Pawlickiego.</w:t>
      </w: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8C5A3C" w:rsidRDefault="008C5A3C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786pt">
            <v:imagedata r:id="rId5" o:title="img213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6" type="#_x0000_t75" style="width:558pt;height:786pt">
            <v:imagedata r:id="rId6" o:title="img214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7" type="#_x0000_t75" style="width:558pt;height:786pt">
            <v:imagedata r:id="rId7" o:title="img215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8" type="#_x0000_t75" style="width:558pt;height:786pt">
            <v:imagedata r:id="rId8" o:title="img216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9" type="#_x0000_t75" style="width:558pt;height:786pt">
            <v:imagedata r:id="rId9" o:title="img217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0" type="#_x0000_t75" style="width:558pt;height:786pt">
            <v:imagedata r:id="rId10" o:title="img218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1" type="#_x0000_t75" style="width:558pt;height:786pt">
            <v:imagedata r:id="rId11" o:title="img219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2" type="#_x0000_t75" style="width:558pt;height:786pt">
            <v:imagedata r:id="rId12" o:title="img220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3" type="#_x0000_t75" style="width:558pt;height:774pt">
            <v:imagedata r:id="rId13" o:title="img221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4" type="#_x0000_t75" style="width:558pt;height:786pt">
            <v:imagedata r:id="rId14" o:title="img222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5" type="#_x0000_t75" style="width:558pt;height:786pt">
            <v:imagedata r:id="rId15" o:title="img223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6" type="#_x0000_t75" style="width:558pt;height:786pt">
            <v:imagedata r:id="rId16" o:title="img224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7" type="#_x0000_t75" style="width:558pt;height:786pt">
            <v:imagedata r:id="rId17" o:title="img225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8" type="#_x0000_t75" style="width:558pt;height:786pt">
            <v:imagedata r:id="rId18" o:title="img226"/>
          </v:shape>
        </w:pict>
      </w:r>
    </w:p>
    <w:p w:rsidR="00713ACD" w:rsidRDefault="00713ACD" w:rsidP="000E7CC9">
      <w:pPr>
        <w:pStyle w:val="Standard"/>
        <w:jc w:val="center"/>
        <w:rPr>
          <w:b/>
          <w:sz w:val="28"/>
          <w:szCs w:val="28"/>
        </w:rPr>
      </w:pPr>
    </w:p>
    <w:p w:rsidR="00713ACD" w:rsidRDefault="00713ACD" w:rsidP="000E7CC9">
      <w:pPr>
        <w:pStyle w:val="Standard"/>
        <w:jc w:val="center"/>
        <w:rPr>
          <w:rFonts w:hint="eastAsia"/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lastRenderedPageBreak/>
        <w:pict>
          <v:shape id="_x0000_i1039" type="#_x0000_t75" style="width:558pt;height:786pt">
            <v:imagedata r:id="rId19" o:title="img227"/>
          </v:shape>
        </w:pict>
      </w:r>
    </w:p>
    <w:sectPr w:rsidR="00713ACD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0E7CC9"/>
    <w:rsid w:val="001914D3"/>
    <w:rsid w:val="001E28B7"/>
    <w:rsid w:val="00234D9F"/>
    <w:rsid w:val="00266196"/>
    <w:rsid w:val="00450549"/>
    <w:rsid w:val="004A14AD"/>
    <w:rsid w:val="004B01AB"/>
    <w:rsid w:val="00587A7B"/>
    <w:rsid w:val="00602AA4"/>
    <w:rsid w:val="00640B18"/>
    <w:rsid w:val="00713ACD"/>
    <w:rsid w:val="008A72AD"/>
    <w:rsid w:val="008C5A3C"/>
    <w:rsid w:val="008D4523"/>
    <w:rsid w:val="00A50383"/>
    <w:rsid w:val="00B97052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8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204</Words>
  <Characters>1229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15</cp:revision>
  <cp:lastPrinted>2019-01-28T14:54:00Z</cp:lastPrinted>
  <dcterms:created xsi:type="dcterms:W3CDTF">2019-01-28T11:56:00Z</dcterms:created>
  <dcterms:modified xsi:type="dcterms:W3CDTF">2019-01-28T14:55:00Z</dcterms:modified>
</cp:coreProperties>
</file>